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DC" w:rsidRPr="00E622DC" w:rsidRDefault="00E622DC" w:rsidP="00E622DC">
      <w:pPr>
        <w:spacing w:line="480" w:lineRule="auto"/>
        <w:jc w:val="center"/>
        <w:rPr>
          <w:rFonts w:ascii="Times New Roman" w:hAnsi="Times New Roman" w:cs="Times New Roman"/>
          <w:b/>
          <w:sz w:val="24"/>
          <w:szCs w:val="24"/>
        </w:rPr>
      </w:pPr>
      <w:r w:rsidRPr="00E622DC">
        <w:rPr>
          <w:rFonts w:ascii="Times New Roman" w:hAnsi="Times New Roman" w:cs="Times New Roman"/>
          <w:b/>
          <w:sz w:val="24"/>
          <w:szCs w:val="24"/>
        </w:rPr>
        <w:t>Investigation of the Chesapeake Bay Foundation</w:t>
      </w:r>
    </w:p>
    <w:p w:rsidR="00E622DC" w:rsidRPr="00E622DC" w:rsidRDefault="00E622DC" w:rsidP="00E622DC">
      <w:pPr>
        <w:spacing w:line="480" w:lineRule="auto"/>
        <w:jc w:val="center"/>
        <w:rPr>
          <w:rFonts w:ascii="Times New Roman" w:hAnsi="Times New Roman" w:cs="Times New Roman"/>
          <w:sz w:val="24"/>
          <w:szCs w:val="24"/>
        </w:rPr>
      </w:pPr>
      <w:r w:rsidRPr="00E622DC">
        <w:rPr>
          <w:rFonts w:ascii="Times New Roman" w:hAnsi="Times New Roman" w:cs="Times New Roman"/>
          <w:sz w:val="24"/>
          <w:szCs w:val="24"/>
        </w:rPr>
        <w:t>Name</w:t>
      </w:r>
    </w:p>
    <w:p w:rsidR="00E622DC" w:rsidRPr="00E622DC" w:rsidRDefault="00E622DC" w:rsidP="00E622DC">
      <w:pPr>
        <w:spacing w:line="480" w:lineRule="auto"/>
        <w:jc w:val="center"/>
        <w:rPr>
          <w:rFonts w:ascii="Times New Roman" w:hAnsi="Times New Roman" w:cs="Times New Roman"/>
          <w:sz w:val="24"/>
          <w:szCs w:val="24"/>
        </w:rPr>
      </w:pPr>
      <w:r w:rsidRPr="00E622DC">
        <w:rPr>
          <w:rFonts w:ascii="Times New Roman" w:hAnsi="Times New Roman" w:cs="Times New Roman"/>
          <w:sz w:val="24"/>
          <w:szCs w:val="24"/>
        </w:rPr>
        <w:t>Department, Institution</w:t>
      </w:r>
    </w:p>
    <w:p w:rsidR="00E622DC" w:rsidRPr="00E622DC" w:rsidRDefault="00E622DC" w:rsidP="00E622DC">
      <w:pPr>
        <w:spacing w:line="480" w:lineRule="auto"/>
        <w:jc w:val="center"/>
        <w:rPr>
          <w:rFonts w:ascii="Times New Roman" w:hAnsi="Times New Roman" w:cs="Times New Roman"/>
          <w:sz w:val="24"/>
          <w:szCs w:val="24"/>
        </w:rPr>
      </w:pPr>
      <w:r w:rsidRPr="00E622DC">
        <w:rPr>
          <w:rFonts w:ascii="Times New Roman" w:hAnsi="Times New Roman" w:cs="Times New Roman"/>
          <w:sz w:val="24"/>
          <w:szCs w:val="24"/>
        </w:rPr>
        <w:t>Course</w:t>
      </w:r>
    </w:p>
    <w:p w:rsidR="00E622DC" w:rsidRPr="00E622DC" w:rsidRDefault="00E622DC" w:rsidP="00E622DC">
      <w:pPr>
        <w:spacing w:line="480" w:lineRule="auto"/>
        <w:jc w:val="center"/>
        <w:rPr>
          <w:rFonts w:ascii="Times New Roman" w:hAnsi="Times New Roman" w:cs="Times New Roman"/>
          <w:sz w:val="24"/>
          <w:szCs w:val="24"/>
        </w:rPr>
      </w:pPr>
      <w:r w:rsidRPr="00E622DC">
        <w:rPr>
          <w:rFonts w:ascii="Times New Roman" w:hAnsi="Times New Roman" w:cs="Times New Roman"/>
          <w:sz w:val="24"/>
          <w:szCs w:val="24"/>
        </w:rPr>
        <w:t>Professor</w:t>
      </w:r>
    </w:p>
    <w:p w:rsidR="00E622DC" w:rsidRDefault="00E622DC" w:rsidP="00E622DC">
      <w:pPr>
        <w:spacing w:line="480" w:lineRule="auto"/>
        <w:jc w:val="center"/>
        <w:rPr>
          <w:rFonts w:ascii="Times New Roman" w:hAnsi="Times New Roman" w:cs="Times New Roman"/>
          <w:sz w:val="24"/>
          <w:szCs w:val="24"/>
        </w:rPr>
      </w:pPr>
      <w:r w:rsidRPr="00E622DC">
        <w:rPr>
          <w:rFonts w:ascii="Times New Roman" w:hAnsi="Times New Roman" w:cs="Times New Roman"/>
          <w:sz w:val="24"/>
          <w:szCs w:val="24"/>
        </w:rPr>
        <w:t>Date</w:t>
      </w: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Default="00E622DC" w:rsidP="00E622DC">
      <w:pPr>
        <w:spacing w:line="480" w:lineRule="auto"/>
        <w:jc w:val="center"/>
        <w:rPr>
          <w:rFonts w:ascii="Times New Roman" w:hAnsi="Times New Roman" w:cs="Times New Roman"/>
          <w:sz w:val="24"/>
          <w:szCs w:val="24"/>
        </w:rPr>
      </w:pPr>
    </w:p>
    <w:p w:rsidR="00E622DC" w:rsidRPr="00E622DC" w:rsidRDefault="00E622DC" w:rsidP="00E622DC">
      <w:pPr>
        <w:spacing w:line="480" w:lineRule="auto"/>
        <w:jc w:val="center"/>
        <w:rPr>
          <w:rFonts w:ascii="Times New Roman" w:hAnsi="Times New Roman" w:cs="Times New Roman"/>
          <w:sz w:val="24"/>
          <w:szCs w:val="24"/>
        </w:rPr>
      </w:pPr>
    </w:p>
    <w:p w:rsidR="00282672" w:rsidRPr="00282672" w:rsidRDefault="00282672" w:rsidP="00E622DC">
      <w:pPr>
        <w:spacing w:line="480" w:lineRule="auto"/>
        <w:ind w:firstLine="720"/>
        <w:rPr>
          <w:rFonts w:ascii="Times New Roman" w:hAnsi="Times New Roman" w:cs="Times New Roman"/>
          <w:sz w:val="24"/>
          <w:szCs w:val="24"/>
        </w:rPr>
      </w:pPr>
      <w:r w:rsidRPr="00282672">
        <w:rPr>
          <w:rFonts w:ascii="Times New Roman" w:hAnsi="Times New Roman" w:cs="Times New Roman"/>
          <w:sz w:val="24"/>
          <w:szCs w:val="24"/>
        </w:rPr>
        <w:lastRenderedPageBreak/>
        <w:t xml:space="preserve">The idea of establishing CBF is backdated to 1964 when a group of sailors, fishermen, waterfowl hunters, and Baltimore businessmen had lunch with Rodgers Morton who was then a congressman in Maryland. The meeting was convened due to the increase of problems in Chesapeake. Some of the problems were associated with poor sewage treatment, dirty industrial effluents, and the surging population during that time. Morton told them that the government was not in opposition to solve all the problems and he told them there was a dire need for the formation of a private organization that would present the interests of the Chesapeake Bay better. Of course, this was not what the people expected him to say but it made sense to some people who were in that group. In 1967 the idea materialized and CBF was formed led by Arthur Sherwood. They elected a board of trustees and adopted a motto “save the bay “and by 1970 they had over 200 members. </w:t>
      </w:r>
    </w:p>
    <w:p w:rsidR="00282672" w:rsidRPr="00282672" w:rsidRDefault="00282672" w:rsidP="00282672">
      <w:pPr>
        <w:spacing w:line="480" w:lineRule="auto"/>
        <w:rPr>
          <w:rFonts w:ascii="Times New Roman" w:hAnsi="Times New Roman" w:cs="Times New Roman"/>
          <w:sz w:val="24"/>
          <w:szCs w:val="24"/>
        </w:rPr>
      </w:pPr>
      <w:r w:rsidRPr="00282672">
        <w:rPr>
          <w:rFonts w:ascii="Times New Roman" w:hAnsi="Times New Roman" w:cs="Times New Roman"/>
          <w:sz w:val="24"/>
          <w:szCs w:val="24"/>
        </w:rPr>
        <w:t xml:space="preserve">           By the end of the year 2020, the CBF had an accumulated revenue of $38,525,815 as per the annual report that was published that year. They source the finances from members' contributions which stood at $ 5,515,035 by 2020, donation of goods and services which was 1,393,936, gifts and grants 26,553,917, Tuition and education contracts 811,538 and investments income which stood at 3,472,390.CBF has an executive with 13 members in the executive staff and a board of trustees with 51 trustees. Working with CBF is a noble thing as they instill a culture of safeguarding the ecosystem for a better life.</w:t>
      </w:r>
    </w:p>
    <w:p w:rsidR="00282672" w:rsidRPr="00282672" w:rsidRDefault="002D5065" w:rsidP="00282672">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CBF group adopted </w:t>
      </w:r>
      <w:r w:rsidRPr="00282672">
        <w:rPr>
          <w:rFonts w:ascii="Times New Roman" w:hAnsi="Times New Roman" w:cs="Times New Roman"/>
          <w:sz w:val="24"/>
          <w:szCs w:val="24"/>
        </w:rPr>
        <w:t>“</w:t>
      </w:r>
      <w:r w:rsidR="00282672" w:rsidRPr="00282672">
        <w:rPr>
          <w:rFonts w:ascii="Times New Roman" w:hAnsi="Times New Roman" w:cs="Times New Roman"/>
          <w:sz w:val="24"/>
          <w:szCs w:val="24"/>
        </w:rPr>
        <w:t xml:space="preserve">save the bay and keep it saved” </w:t>
      </w:r>
      <w:r>
        <w:rPr>
          <w:rFonts w:ascii="Times New Roman" w:hAnsi="Times New Roman" w:cs="Times New Roman"/>
          <w:sz w:val="24"/>
          <w:szCs w:val="24"/>
        </w:rPr>
        <w:t xml:space="preserve">mission statement which was defined after reached a 70 </w:t>
      </w:r>
      <w:r w:rsidR="00282672" w:rsidRPr="00282672">
        <w:rPr>
          <w:rFonts w:ascii="Times New Roman" w:hAnsi="Times New Roman" w:cs="Times New Roman"/>
          <w:sz w:val="24"/>
          <w:szCs w:val="24"/>
        </w:rPr>
        <w:t xml:space="preserve">health index. They act as the watchdogs of pollution and degrading of Chesapeake Bay by giving science-based solutions. They have been engaging leaders in commitment making in the bid of restoring the Chesapeake Bay through a clean water blueprint. They also have a strategic plan of educating opinion leaders, appointed school officials teachers, </w:t>
      </w:r>
      <w:r w:rsidR="00282672" w:rsidRPr="00282672">
        <w:rPr>
          <w:rFonts w:ascii="Times New Roman" w:hAnsi="Times New Roman" w:cs="Times New Roman"/>
          <w:sz w:val="24"/>
          <w:szCs w:val="24"/>
        </w:rPr>
        <w:lastRenderedPageBreak/>
        <w:t>and even students on water cleaning. They have also been advocating for the implementation and safeguarding of the clean water blueprint by ensuring proper laws are developed, passed, and enforced to keep the Chesapeake Bay a better place. They also have a strategic plan of restoring natural filters to demonstrate the feasibility of the blueprint implementation on underground water quality. Another strategic plan is the use of litigation in ensuring the blueprint is well implemented and do a follow on those not complying with environmental laws. Lastly, they have a plan of diversifying their staff as a way of connecting and engaging them in stakeholders' coalitions that are seeking to save the Bay.</w:t>
      </w:r>
    </w:p>
    <w:p w:rsidR="00282672" w:rsidRPr="00282672" w:rsidRDefault="002D5065" w:rsidP="0028267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80017">
        <w:rPr>
          <w:rFonts w:ascii="Times New Roman" w:hAnsi="Times New Roman" w:cs="Times New Roman"/>
          <w:sz w:val="24"/>
          <w:szCs w:val="24"/>
        </w:rPr>
        <w:t xml:space="preserve"> CBF has been successful in most litigations that they had filed against organizations that failed to comply with the set regulations that were </w:t>
      </w:r>
      <w:r w:rsidR="00284785">
        <w:rPr>
          <w:rFonts w:ascii="Times New Roman" w:hAnsi="Times New Roman" w:cs="Times New Roman"/>
          <w:sz w:val="24"/>
          <w:szCs w:val="24"/>
        </w:rPr>
        <w:t>set for</w:t>
      </w:r>
      <w:r w:rsidR="00282672" w:rsidRPr="00282672">
        <w:rPr>
          <w:rFonts w:ascii="Times New Roman" w:hAnsi="Times New Roman" w:cs="Times New Roman"/>
          <w:sz w:val="24"/>
          <w:szCs w:val="24"/>
        </w:rPr>
        <w:t xml:space="preserve"> restoration of the Bay and the blueprint. In the year 2009, they had a lawsuit against EPA where they won the case. The aftermath of the case d</w:t>
      </w:r>
      <w:r w:rsidR="00284785">
        <w:rPr>
          <w:rFonts w:ascii="Times New Roman" w:hAnsi="Times New Roman" w:cs="Times New Roman"/>
          <w:sz w:val="24"/>
          <w:szCs w:val="24"/>
        </w:rPr>
        <w:t>emanded the setting of clear timelines to develop and complete</w:t>
      </w:r>
      <w:r w:rsidR="00282672" w:rsidRPr="00282672">
        <w:rPr>
          <w:rFonts w:ascii="Times New Roman" w:hAnsi="Times New Roman" w:cs="Times New Roman"/>
          <w:sz w:val="24"/>
          <w:szCs w:val="24"/>
        </w:rPr>
        <w:t xml:space="preserve"> the Bay TMLD.CBF did this by defending the blueprint from the American farm</w:t>
      </w:r>
      <w:r w:rsidR="00284785">
        <w:rPr>
          <w:rFonts w:ascii="Times New Roman" w:hAnsi="Times New Roman" w:cs="Times New Roman"/>
          <w:sz w:val="24"/>
          <w:szCs w:val="24"/>
        </w:rPr>
        <w:t xml:space="preserve"> bureau.</w:t>
      </w:r>
      <w:r w:rsidR="00284785" w:rsidRPr="00284785">
        <w:t xml:space="preserve"> </w:t>
      </w:r>
      <w:r w:rsidR="00284785">
        <w:rPr>
          <w:rFonts w:ascii="Times New Roman" w:hAnsi="Times New Roman" w:cs="Times New Roman"/>
          <w:sz w:val="24"/>
          <w:szCs w:val="24"/>
        </w:rPr>
        <w:t>T</w:t>
      </w:r>
      <w:r w:rsidR="00284785" w:rsidRPr="00284785">
        <w:rPr>
          <w:rFonts w:ascii="Times New Roman" w:hAnsi="Times New Roman" w:cs="Times New Roman"/>
          <w:sz w:val="24"/>
          <w:szCs w:val="24"/>
        </w:rPr>
        <w:t>he Third Circuit Court of Appeals</w:t>
      </w:r>
      <w:r w:rsidR="00284785">
        <w:rPr>
          <w:rFonts w:ascii="Times New Roman" w:hAnsi="Times New Roman" w:cs="Times New Roman"/>
          <w:sz w:val="24"/>
          <w:szCs w:val="24"/>
        </w:rPr>
        <w:t xml:space="preserve"> </w:t>
      </w:r>
      <w:r w:rsidR="00A11731">
        <w:rPr>
          <w:rFonts w:ascii="Times New Roman" w:hAnsi="Times New Roman" w:cs="Times New Roman"/>
          <w:sz w:val="24"/>
          <w:szCs w:val="24"/>
        </w:rPr>
        <w:t>upheld the ruling that was made by t</w:t>
      </w:r>
      <w:r w:rsidR="00284785">
        <w:rPr>
          <w:rFonts w:ascii="Times New Roman" w:hAnsi="Times New Roman" w:cs="Times New Roman"/>
          <w:sz w:val="24"/>
          <w:szCs w:val="24"/>
        </w:rPr>
        <w:t xml:space="preserve">he federal court  </w:t>
      </w:r>
      <w:r w:rsidR="00282672" w:rsidRPr="00282672">
        <w:rPr>
          <w:rFonts w:ascii="Times New Roman" w:hAnsi="Times New Roman" w:cs="Times New Roman"/>
          <w:sz w:val="24"/>
          <w:szCs w:val="24"/>
        </w:rPr>
        <w:t xml:space="preserve"> in Pennsylvania </w:t>
      </w:r>
      <w:r w:rsidR="00A11731">
        <w:rPr>
          <w:rFonts w:ascii="Times New Roman" w:hAnsi="Times New Roman" w:cs="Times New Roman"/>
          <w:sz w:val="24"/>
          <w:szCs w:val="24"/>
        </w:rPr>
        <w:t>after finding</w:t>
      </w:r>
      <w:r w:rsidR="00282672" w:rsidRPr="00282672">
        <w:rPr>
          <w:rFonts w:ascii="Times New Roman" w:hAnsi="Times New Roman" w:cs="Times New Roman"/>
          <w:sz w:val="24"/>
          <w:szCs w:val="24"/>
        </w:rPr>
        <w:t xml:space="preserve"> out that the blueprint was legally created through cooperative federalism.</w:t>
      </w:r>
      <w:bookmarkStart w:id="0" w:name="_GoBack"/>
      <w:bookmarkEnd w:id="0"/>
      <w:r w:rsidR="00282672" w:rsidRPr="00282672">
        <w:rPr>
          <w:rFonts w:ascii="Times New Roman" w:hAnsi="Times New Roman" w:cs="Times New Roman"/>
          <w:sz w:val="24"/>
          <w:szCs w:val="24"/>
        </w:rPr>
        <w:t xml:space="preserve">           The other active lawsuit was in 2019 where New York and Pennsylvania failed to attain the required pollution levels. PA had initially approved the WIP’s without ensuring restoration of water quality in the bay something that triggered CBF to file a case against EPA. The case is awaiting legal procedures to be completed.</w:t>
      </w:r>
    </w:p>
    <w:p w:rsidR="005A011E" w:rsidRPr="00282672" w:rsidRDefault="00282672" w:rsidP="00282672">
      <w:pPr>
        <w:spacing w:line="480" w:lineRule="auto"/>
        <w:rPr>
          <w:rFonts w:ascii="Times New Roman" w:hAnsi="Times New Roman" w:cs="Times New Roman"/>
          <w:sz w:val="24"/>
          <w:szCs w:val="24"/>
        </w:rPr>
      </w:pPr>
      <w:r w:rsidRPr="00282672">
        <w:rPr>
          <w:rFonts w:ascii="Times New Roman" w:hAnsi="Times New Roman" w:cs="Times New Roman"/>
          <w:sz w:val="24"/>
          <w:szCs w:val="24"/>
        </w:rPr>
        <w:t xml:space="preserve">           A good example of an organization that deals in ecosystem restoration in the United States are EnviroScience which has been supporting environmental designs and regulatory requirements since 1989. Its headquarters are in Northeast Ohio and they have a team of biologists who provide environmental services in the United States.</w:t>
      </w:r>
    </w:p>
    <w:sectPr w:rsidR="005A011E" w:rsidRPr="002826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55E" w:rsidRDefault="0093055E" w:rsidP="00E622DC">
      <w:pPr>
        <w:spacing w:after="0" w:line="240" w:lineRule="auto"/>
      </w:pPr>
      <w:r>
        <w:separator/>
      </w:r>
    </w:p>
  </w:endnote>
  <w:endnote w:type="continuationSeparator" w:id="0">
    <w:p w:rsidR="0093055E" w:rsidRDefault="0093055E" w:rsidP="00E6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DC" w:rsidRDefault="00E62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DC" w:rsidRDefault="00E62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DC" w:rsidRDefault="00E62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55E" w:rsidRDefault="0093055E" w:rsidP="00E622DC">
      <w:pPr>
        <w:spacing w:after="0" w:line="240" w:lineRule="auto"/>
      </w:pPr>
      <w:r>
        <w:separator/>
      </w:r>
    </w:p>
  </w:footnote>
  <w:footnote w:type="continuationSeparator" w:id="0">
    <w:p w:rsidR="0093055E" w:rsidRDefault="0093055E" w:rsidP="00E62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DC" w:rsidRDefault="00E62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586012"/>
      <w:docPartObj>
        <w:docPartGallery w:val="Page Numbers (Top of Page)"/>
        <w:docPartUnique/>
      </w:docPartObj>
    </w:sdtPr>
    <w:sdtEndPr>
      <w:rPr>
        <w:noProof/>
      </w:rPr>
    </w:sdtEndPr>
    <w:sdtContent>
      <w:p w:rsidR="00E622DC" w:rsidRDefault="00E622DC">
        <w:pPr>
          <w:pStyle w:val="Header"/>
          <w:jc w:val="right"/>
        </w:pPr>
        <w:r>
          <w:fldChar w:fldCharType="begin"/>
        </w:r>
        <w:r>
          <w:instrText xml:space="preserve"> PAGE   \* MERGEFORMAT </w:instrText>
        </w:r>
        <w:r>
          <w:fldChar w:fldCharType="separate"/>
        </w:r>
        <w:r w:rsidR="00A11731">
          <w:rPr>
            <w:noProof/>
          </w:rPr>
          <w:t>2</w:t>
        </w:r>
        <w:r>
          <w:rPr>
            <w:noProof/>
          </w:rPr>
          <w:fldChar w:fldCharType="end"/>
        </w:r>
      </w:p>
    </w:sdtContent>
  </w:sdt>
  <w:p w:rsidR="00E622DC" w:rsidRDefault="00E62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DC" w:rsidRDefault="00E62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BB"/>
    <w:rsid w:val="00080017"/>
    <w:rsid w:val="000F007A"/>
    <w:rsid w:val="00282672"/>
    <w:rsid w:val="00284785"/>
    <w:rsid w:val="002D5065"/>
    <w:rsid w:val="002F6949"/>
    <w:rsid w:val="00402F49"/>
    <w:rsid w:val="005A011E"/>
    <w:rsid w:val="005B152D"/>
    <w:rsid w:val="00636B1C"/>
    <w:rsid w:val="007474EA"/>
    <w:rsid w:val="007D05F1"/>
    <w:rsid w:val="007F5DFD"/>
    <w:rsid w:val="00812B73"/>
    <w:rsid w:val="008B033D"/>
    <w:rsid w:val="008E55ED"/>
    <w:rsid w:val="009066F2"/>
    <w:rsid w:val="0093055E"/>
    <w:rsid w:val="00A11731"/>
    <w:rsid w:val="00A91149"/>
    <w:rsid w:val="00AB45BB"/>
    <w:rsid w:val="00C30C9C"/>
    <w:rsid w:val="00E622DC"/>
    <w:rsid w:val="00E67C58"/>
    <w:rsid w:val="00FA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FFADF-6D46-4052-9D87-8BD2E325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2DC"/>
  </w:style>
  <w:style w:type="paragraph" w:styleId="Footer">
    <w:name w:val="footer"/>
    <w:basedOn w:val="Normal"/>
    <w:link w:val="FooterChar"/>
    <w:uiPriority w:val="99"/>
    <w:unhideWhenUsed/>
    <w:rsid w:val="00E62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2021-07-01T06:04:00Z</dcterms:created>
  <dcterms:modified xsi:type="dcterms:W3CDTF">2021-07-01T20:12:00Z</dcterms:modified>
</cp:coreProperties>
</file>